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57D" w:rsidRPr="00C85280" w:rsidRDefault="0053657D" w:rsidP="00C8528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292A00" w:rsidRPr="00292A00">
        <w:rPr>
          <w:rFonts w:ascii="Times New Roman" w:hAnsi="Times New Roman" w:cs="Times New Roman"/>
          <w:b/>
          <w:sz w:val="24"/>
          <w:szCs w:val="24"/>
        </w:rPr>
        <w:t>Салық төлеушінің жеке шоттарында төленген сомма туралы мәлімет ұсыну қызметі</w:t>
      </w: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Pr="00C85280">
        <w:rPr>
          <w:rFonts w:ascii="Times New Roman" w:hAnsi="Times New Roman" w:cs="Times New Roman"/>
          <w:b/>
          <w:sz w:val="24"/>
          <w:szCs w:val="24"/>
        </w:rPr>
        <w:t xml:space="preserve"> API бойынша құжаттама</w:t>
      </w:r>
    </w:p>
    <w:p w:rsidR="00EB3B1A" w:rsidRPr="00C85280" w:rsidRDefault="00EB3B1A" w:rsidP="00C8528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657D" w:rsidRPr="00C85280" w:rsidRDefault="0053657D" w:rsidP="009137F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Бұл сервисті іске асырудың мақсаты ОСДШ  АЖ сыртқы ақпараттық жүйелерін тікелей қосу және деректерді синхронды беру режимінде деректерді алу мүмкіндігі болып табылады.</w:t>
      </w:r>
    </w:p>
    <w:p w:rsidR="0053657D" w:rsidRPr="00C85280" w:rsidRDefault="00EB3B1A" w:rsidP="009137F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САЖ</w:t>
      </w:r>
      <w:r w:rsidR="0053657D" w:rsidRPr="00C85280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>ты</w:t>
      </w:r>
      <w:r w:rsidR="0053657D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қосу процесі сервисті пайдаланушыларды аутентификациялау жүргізілетін </w:t>
      </w:r>
      <w:r w:rsidR="001E6D27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Қаржы министрлігінің Мемлекеттік кірістер комитетінің (ары қарай - </w:t>
      </w:r>
      <w:r w:rsidR="0053657D" w:rsidRPr="00C85280">
        <w:rPr>
          <w:rFonts w:ascii="Times New Roman" w:hAnsi="Times New Roman" w:cs="Times New Roman"/>
          <w:sz w:val="24"/>
          <w:szCs w:val="24"/>
          <w:lang w:val="kk-KZ"/>
        </w:rPr>
        <w:t>ҚР ҚМ МКК</w:t>
      </w:r>
      <w:r w:rsidR="001E6D27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53657D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жауапты тұлғасының токендерді беруді қамтиды. Аутентификацияның оң нәтижесі пайдаланушыны авторландыру және оның мәліметтерді алуы болып табылады.</w:t>
      </w:r>
    </w:p>
    <w:p w:rsidR="004E785C" w:rsidRPr="00C85280" w:rsidRDefault="00C85280" w:rsidP="009137F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Сервисте</w:t>
      </w:r>
      <w:r w:rsidR="004E785C" w:rsidRPr="00C85280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4E785C" w:rsidRPr="00C85280" w:rsidRDefault="004E785C" w:rsidP="009137F9">
      <w:pPr>
        <w:pStyle w:val="a3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ВИС сұраныстарын қабылдау;</w:t>
      </w:r>
    </w:p>
    <w:p w:rsidR="004E785C" w:rsidRPr="00C85280" w:rsidRDefault="004E785C" w:rsidP="009137F9">
      <w:pPr>
        <w:pStyle w:val="a3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Түскен сұраныстарды өңдеу;</w:t>
      </w:r>
    </w:p>
    <w:p w:rsidR="004E785C" w:rsidRPr="00C85280" w:rsidRDefault="004E785C" w:rsidP="009137F9">
      <w:pPr>
        <w:pStyle w:val="a3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Сұраныс критерийлеріне сәйкес мәліметтерді қалыптастыру;</w:t>
      </w:r>
    </w:p>
    <w:p w:rsidR="004E785C" w:rsidRPr="00C85280" w:rsidRDefault="004E785C" w:rsidP="009137F9">
      <w:pPr>
        <w:pStyle w:val="a3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Түскен сұранымға жауаптарды қалыптастыруды жүзеге асырады.</w:t>
      </w:r>
    </w:p>
    <w:p w:rsidR="00073E26" w:rsidRPr="00073E26" w:rsidRDefault="00073E26" w:rsidP="009137F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Сонымен қатар, жеке тұлға бойынша ақпарат алу үшін сұрау ЭЦҚ-мен қол қойылуы керек, ал заңды тұлғалар үшін ЭЦҚ қажет етілмейді.</w:t>
      </w:r>
    </w:p>
    <w:p w:rsidR="00073E26" w:rsidRDefault="00196EF3" w:rsidP="009137F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Жауап хабарламалары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 xml:space="preserve"> салық төлеушілердің</w:t>
      </w:r>
      <w:r w:rsidR="00292A00">
        <w:rPr>
          <w:rFonts w:ascii="Times New Roman" w:hAnsi="Times New Roman" w:cs="Times New Roman"/>
          <w:sz w:val="24"/>
          <w:szCs w:val="24"/>
          <w:lang w:val="kk-KZ"/>
        </w:rPr>
        <w:t xml:space="preserve"> дербес шоттарына таратылып жазылған салық төлеушінің төлем құжаттары туралы ақапаратты қамтиды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96EF3" w:rsidRPr="00073E26" w:rsidRDefault="00196EF3" w:rsidP="009137F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>Сервистердің сипаттамасы</w:t>
      </w:r>
    </w:p>
    <w:p w:rsidR="00196EF3" w:rsidRPr="00C85280" w:rsidRDefault="00196EF3" w:rsidP="009137F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Атауы: </w:t>
      </w:r>
      <w:r w:rsidR="00FB3052" w:rsidRPr="00FB305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Payments</w:t>
      </w:r>
      <w:r w:rsidR="00C85280" w:rsidRPr="00C85280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196EF3" w:rsidRPr="00C85280" w:rsidRDefault="00196EF3" w:rsidP="009137F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Сипаттама: </w:t>
      </w:r>
      <w:r w:rsidR="00FB3052" w:rsidRPr="00FB3052">
        <w:rPr>
          <w:rFonts w:ascii="Times New Roman" w:hAnsi="Times New Roman" w:cs="Times New Roman"/>
          <w:sz w:val="24"/>
          <w:szCs w:val="24"/>
          <w:lang w:val="kk-KZ"/>
        </w:rPr>
        <w:t xml:space="preserve">Салық төлеушінің жеке шоттарында төленген сомма туралы мәлімет ұсыну қызметі </w:t>
      </w:r>
      <w:r w:rsidR="00C85280">
        <w:rPr>
          <w:rFonts w:ascii="Times New Roman" w:hAnsi="Times New Roman" w:cs="Times New Roman"/>
          <w:sz w:val="24"/>
          <w:szCs w:val="24"/>
          <w:lang w:val="kk-KZ"/>
        </w:rPr>
        <w:t>(бұдан әрі-Сервис)</w:t>
      </w:r>
      <w:r w:rsidR="00C85280" w:rsidRPr="00C8528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96EF3" w:rsidRPr="00C85280" w:rsidRDefault="00196EF3" w:rsidP="009137F9">
      <w:pPr>
        <w:spacing w:after="0" w:line="312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Сервиске кіру үшін токен алу </w:t>
      </w:r>
    </w:p>
    <w:p w:rsidR="006F0BD6" w:rsidRDefault="001E6D27" w:rsidP="009137F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ыртқы ақпараттық жүйенің (бұдан әрі – </w:t>
      </w:r>
      <w:r w:rsidR="007B3320" w:rsidRPr="00C85280">
        <w:rPr>
          <w:rFonts w:ascii="Times New Roman" w:hAnsi="Times New Roman" w:cs="Times New Roman"/>
          <w:sz w:val="24"/>
          <w:szCs w:val="24"/>
          <w:lang w:val="kk-KZ"/>
        </w:rPr>
        <w:t>САЖ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) өкілдері </w:t>
      </w:r>
      <w:r>
        <w:rPr>
          <w:rFonts w:ascii="Times New Roman" w:hAnsi="Times New Roman" w:cs="Times New Roman"/>
          <w:sz w:val="24"/>
          <w:szCs w:val="24"/>
          <w:lang w:val="kk-KZ"/>
        </w:rPr>
        <w:t>ОСДШ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API – сервисіне қос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>ыл</w:t>
      </w:r>
      <w:r>
        <w:rPr>
          <w:rFonts w:ascii="Times New Roman" w:hAnsi="Times New Roman" w:cs="Times New Roman"/>
          <w:sz w:val="24"/>
          <w:szCs w:val="24"/>
          <w:lang w:val="kk-KZ"/>
        </w:rPr>
        <w:t>у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 xml:space="preserve"> үшін 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токен алуға өтінімді </w:t>
      </w:r>
      <w:r w:rsidR="006F0BD6">
        <w:rPr>
          <w:rFonts w:ascii="Times New Roman" w:hAnsi="Times New Roman" w:cs="Times New Roman"/>
          <w:sz w:val="24"/>
          <w:szCs w:val="24"/>
          <w:lang w:val="kk-KZ"/>
        </w:rPr>
        <w:t>құрады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6F0BD6">
        <w:rPr>
          <w:rFonts w:ascii="Times New Roman" w:hAnsi="Times New Roman" w:cs="Times New Roman"/>
          <w:sz w:val="24"/>
          <w:szCs w:val="24"/>
          <w:lang w:val="kk-KZ"/>
        </w:rPr>
        <w:t xml:space="preserve"> Токен алу үшін өтінім жауапты тұлғаның қолымен және мөрімен куәландырылып, сүйемелдеуші ресми хатпен, қағаз тасығышты, </w:t>
      </w:r>
      <w:bookmarkStart w:id="0" w:name="_GoBack"/>
      <w:bookmarkEnd w:id="0"/>
      <w:r w:rsidR="006F0BD6">
        <w:rPr>
          <w:rFonts w:ascii="Times New Roman" w:hAnsi="Times New Roman" w:cs="Times New Roman"/>
          <w:sz w:val="24"/>
          <w:szCs w:val="24"/>
          <w:lang w:val="kk-KZ"/>
        </w:rPr>
        <w:t>ҚР ҚМ Мемлекеттік кірістер комитетінің нақты адресіне</w:t>
      </w:r>
      <w:r w:rsidR="006F0BD6">
        <w:rPr>
          <w:rFonts w:ascii="Times New Roman" w:hAnsi="Times New Roman" w:cs="Times New Roman"/>
          <w:sz w:val="24"/>
          <w:szCs w:val="24"/>
          <w:lang w:val="kk-KZ"/>
        </w:rPr>
        <w:t xml:space="preserve"> жіберіледі.</w:t>
      </w:r>
    </w:p>
    <w:p w:rsidR="00196EF3" w:rsidRPr="00C85280" w:rsidRDefault="006F0BD6" w:rsidP="009137F9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B3320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Токен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жүйе пайдаланушыларын аутентификациялау үшін қолданылады. 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>Өтінімді қарастыру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B3320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ҚР ҚМ МКК 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>жауапты тұлғасы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 xml:space="preserve">мен жүргізіледі. 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Өтінімдерді қарау нәтижелері бойынша </w:t>
      </w:r>
      <w:r w:rsidR="007B3320" w:rsidRPr="00C85280">
        <w:rPr>
          <w:rFonts w:ascii="Times New Roman" w:hAnsi="Times New Roman" w:cs="Times New Roman"/>
          <w:sz w:val="24"/>
          <w:szCs w:val="24"/>
          <w:lang w:val="kk-KZ"/>
        </w:rPr>
        <w:t>САЖ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өкілінің электрондық мекен</w:t>
      </w:r>
      <w:r w:rsidR="001E6D27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>жайына аутентификация үшін токен жіберіледі.</w:t>
      </w:r>
    </w:p>
    <w:p w:rsidR="007B3320" w:rsidRPr="00C85280" w:rsidRDefault="007B3320" w:rsidP="009137F9">
      <w:pPr>
        <w:spacing w:after="0" w:line="312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Өзара іс-қимыл пішімдерінің сипаттамасы </w:t>
      </w:r>
    </w:p>
    <w:p w:rsidR="007B3320" w:rsidRPr="00C85280" w:rsidRDefault="00073E26" w:rsidP="009137F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7B3320" w:rsidRPr="00C85280">
        <w:rPr>
          <w:rFonts w:ascii="Times New Roman" w:hAnsi="Times New Roman" w:cs="Times New Roman"/>
          <w:sz w:val="24"/>
          <w:szCs w:val="24"/>
          <w:lang w:val="kk-KZ"/>
        </w:rPr>
        <w:t>ұрау салу форматтарының сипаттамасы 1-кестеде келтірілген.</w:t>
      </w:r>
    </w:p>
    <w:p w:rsidR="007B3320" w:rsidRPr="00C85280" w:rsidRDefault="007B3320" w:rsidP="009137F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1-кесте –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 xml:space="preserve"> С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>ұрау салу форматтарының сипаттамасы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5"/>
        <w:gridCol w:w="1734"/>
        <w:gridCol w:w="4025"/>
        <w:gridCol w:w="1593"/>
        <w:gridCol w:w="1638"/>
      </w:tblGrid>
      <w:tr w:rsidR="00FB3052" w:rsidRPr="0007294D" w:rsidTr="00FB3052">
        <w:trPr>
          <w:tblHeader/>
        </w:trPr>
        <w:tc>
          <w:tcPr>
            <w:tcW w:w="439" w:type="pct"/>
            <w:shd w:val="clear" w:color="auto" w:fill="D9D9D9" w:themeFill="background1" w:themeFillShade="D9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№ р/с</w:t>
            </w:r>
          </w:p>
        </w:tc>
        <w:tc>
          <w:tcPr>
            <w:tcW w:w="880" w:type="pct"/>
            <w:shd w:val="clear" w:color="auto" w:fill="D9D9D9" w:themeFill="background1" w:themeFillShade="D9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Тэг атауы</w:t>
            </w:r>
          </w:p>
        </w:tc>
        <w:tc>
          <w:tcPr>
            <w:tcW w:w="2042" w:type="pct"/>
            <w:shd w:val="clear" w:color="auto" w:fill="D9D9D9" w:themeFill="background1" w:themeFillShade="D9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Деректеме аты</w:t>
            </w:r>
          </w:p>
        </w:tc>
        <w:tc>
          <w:tcPr>
            <w:tcW w:w="808" w:type="pct"/>
            <w:shd w:val="clear" w:color="auto" w:fill="D9D9D9" w:themeFill="background1" w:themeFillShade="D9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Міндетті</w:t>
            </w:r>
          </w:p>
        </w:tc>
        <w:tc>
          <w:tcPr>
            <w:tcW w:w="828" w:type="pct"/>
            <w:shd w:val="clear" w:color="auto" w:fill="D9D9D9" w:themeFill="background1" w:themeFillShade="D9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Формат</w:t>
            </w:r>
          </w:p>
        </w:tc>
      </w:tr>
      <w:tr w:rsidR="00FB3052" w:rsidRPr="0007294D" w:rsidTr="00FB3052">
        <w:tc>
          <w:tcPr>
            <w:tcW w:w="5000" w:type="pct"/>
            <w:gridSpan w:val="5"/>
          </w:tcPr>
          <w:p w:rsidR="00FB3052" w:rsidRPr="0007294D" w:rsidRDefault="00FB3052" w:rsidP="001A69CF">
            <w:pPr>
              <w:pStyle w:val="TableText"/>
              <w:rPr>
                <w:lang w:val="kk-KZ"/>
              </w:rPr>
            </w:pPr>
            <w:r w:rsidRPr="0007294D">
              <w:rPr>
                <w:lang w:val="kk-KZ"/>
              </w:rPr>
              <w:t>Сұраным критерийлері</w:t>
            </w:r>
          </w:p>
        </w:tc>
      </w:tr>
      <w:tr w:rsidR="00FB3052" w:rsidRPr="0007294D" w:rsidTr="00FB3052">
        <w:tc>
          <w:tcPr>
            <w:tcW w:w="439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6"/>
              </w:numPr>
            </w:pPr>
          </w:p>
        </w:tc>
        <w:tc>
          <w:tcPr>
            <w:tcW w:w="880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</w:rPr>
              <w:t>IIN_BIN</w:t>
            </w:r>
          </w:p>
        </w:tc>
        <w:tc>
          <w:tcPr>
            <w:tcW w:w="2042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</w:rPr>
              <w:t>БСН</w:t>
            </w:r>
            <w:r w:rsidRPr="0007294D">
              <w:rPr>
                <w:b w:val="0"/>
                <w:sz w:val="24"/>
                <w:szCs w:val="24"/>
                <w:lang w:val="en-US"/>
              </w:rPr>
              <w:t xml:space="preserve">/ </w:t>
            </w:r>
            <w:r w:rsidRPr="0007294D">
              <w:rPr>
                <w:b w:val="0"/>
                <w:sz w:val="24"/>
                <w:szCs w:val="24"/>
              </w:rPr>
              <w:t>Ж</w:t>
            </w:r>
            <w:r w:rsidRPr="0007294D">
              <w:rPr>
                <w:b w:val="0"/>
                <w:sz w:val="24"/>
                <w:szCs w:val="24"/>
                <w:lang w:val="kk-KZ"/>
              </w:rPr>
              <w:t>С</w:t>
            </w:r>
            <w:r w:rsidRPr="0007294D">
              <w:rPr>
                <w:b w:val="0"/>
                <w:sz w:val="24"/>
                <w:szCs w:val="24"/>
              </w:rPr>
              <w:t>Н</w:t>
            </w:r>
          </w:p>
        </w:tc>
        <w:tc>
          <w:tcPr>
            <w:tcW w:w="808" w:type="pct"/>
          </w:tcPr>
          <w:p w:rsidR="00FB3052" w:rsidRPr="0007294D" w:rsidRDefault="00FB3052" w:rsidP="001A69CF">
            <w:pPr>
              <w:pStyle w:val="Cell"/>
              <w:jc w:val="center"/>
              <w:rPr>
                <w:sz w:val="24"/>
                <w:szCs w:val="24"/>
                <w:lang w:val="kk-KZ"/>
              </w:rPr>
            </w:pPr>
            <w:r w:rsidRPr="0007294D">
              <w:rPr>
                <w:sz w:val="24"/>
                <w:szCs w:val="24"/>
                <w:lang w:val="kk-KZ"/>
              </w:rPr>
              <w:t>иә</w:t>
            </w:r>
          </w:p>
        </w:tc>
        <w:tc>
          <w:tcPr>
            <w:tcW w:w="828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Жол</w:t>
            </w:r>
            <w:r w:rsidRPr="0007294D">
              <w:rPr>
                <w:rFonts w:ascii="Times New Roman" w:hAnsi="Times New Roman" w:cs="Times New Roman"/>
                <w:szCs w:val="24"/>
              </w:rPr>
              <w:t xml:space="preserve">, 12 </w:t>
            </w: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сан</w:t>
            </w:r>
          </w:p>
        </w:tc>
      </w:tr>
      <w:tr w:rsidR="00FB3052" w:rsidRPr="0007294D" w:rsidTr="00FB3052">
        <w:tc>
          <w:tcPr>
            <w:tcW w:w="439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6"/>
              </w:numPr>
            </w:pPr>
          </w:p>
        </w:tc>
        <w:tc>
          <w:tcPr>
            <w:tcW w:w="880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RNN</w:t>
            </w:r>
          </w:p>
        </w:tc>
        <w:tc>
          <w:tcPr>
            <w:tcW w:w="2042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СТН</w:t>
            </w:r>
          </w:p>
        </w:tc>
        <w:tc>
          <w:tcPr>
            <w:tcW w:w="808" w:type="pct"/>
          </w:tcPr>
          <w:p w:rsidR="00FB3052" w:rsidRPr="0007294D" w:rsidRDefault="00FB3052" w:rsidP="001A69CF">
            <w:pPr>
              <w:pStyle w:val="Cell"/>
              <w:jc w:val="center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жоқ</w:t>
            </w:r>
          </w:p>
        </w:tc>
        <w:tc>
          <w:tcPr>
            <w:tcW w:w="828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Жол</w:t>
            </w:r>
            <w:r w:rsidRPr="0007294D">
              <w:rPr>
                <w:rFonts w:ascii="Times New Roman" w:hAnsi="Times New Roman" w:cs="Times New Roman"/>
                <w:szCs w:val="24"/>
              </w:rPr>
              <w:t xml:space="preserve">, 12 </w:t>
            </w: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сан</w:t>
            </w:r>
          </w:p>
        </w:tc>
      </w:tr>
      <w:tr w:rsidR="00FB3052" w:rsidRPr="0007294D" w:rsidTr="00FB3052">
        <w:tc>
          <w:tcPr>
            <w:tcW w:w="439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6"/>
              </w:numPr>
              <w:jc w:val="center"/>
            </w:pPr>
          </w:p>
        </w:tc>
        <w:tc>
          <w:tcPr>
            <w:tcW w:w="880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TaxOrgCode</w:t>
            </w:r>
          </w:p>
        </w:tc>
        <w:tc>
          <w:tcPr>
            <w:tcW w:w="2042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МКО коды</w:t>
            </w:r>
          </w:p>
        </w:tc>
        <w:tc>
          <w:tcPr>
            <w:tcW w:w="808" w:type="pct"/>
          </w:tcPr>
          <w:p w:rsidR="00FB3052" w:rsidRPr="002E74BF" w:rsidRDefault="002E74BF" w:rsidP="001A69CF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жоқ</w:t>
            </w:r>
          </w:p>
        </w:tc>
        <w:tc>
          <w:tcPr>
            <w:tcW w:w="828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Жол</w:t>
            </w:r>
            <w:r w:rsidRPr="0007294D">
              <w:rPr>
                <w:rFonts w:ascii="Times New Roman" w:hAnsi="Times New Roman" w:cs="Times New Roman"/>
                <w:szCs w:val="24"/>
              </w:rPr>
              <w:t>, 6 сан</w:t>
            </w:r>
          </w:p>
        </w:tc>
      </w:tr>
      <w:tr w:rsidR="00FB3052" w:rsidRPr="0007294D" w:rsidTr="00FB3052">
        <w:tc>
          <w:tcPr>
            <w:tcW w:w="439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6"/>
              </w:numPr>
            </w:pPr>
          </w:p>
        </w:tc>
        <w:tc>
          <w:tcPr>
            <w:tcW w:w="880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>KBK</w:t>
            </w:r>
          </w:p>
        </w:tc>
        <w:tc>
          <w:tcPr>
            <w:tcW w:w="2042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БСК</w:t>
            </w:r>
          </w:p>
        </w:tc>
        <w:tc>
          <w:tcPr>
            <w:tcW w:w="808" w:type="pct"/>
          </w:tcPr>
          <w:p w:rsidR="00FB3052" w:rsidRPr="002E74BF" w:rsidRDefault="002E74BF" w:rsidP="001A69CF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жоқ</w:t>
            </w:r>
          </w:p>
        </w:tc>
        <w:tc>
          <w:tcPr>
            <w:tcW w:w="828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Жол</w:t>
            </w:r>
            <w:r w:rsidRPr="0007294D">
              <w:rPr>
                <w:rFonts w:ascii="Times New Roman" w:hAnsi="Times New Roman" w:cs="Times New Roman"/>
                <w:szCs w:val="24"/>
              </w:rPr>
              <w:t xml:space="preserve">, 6 </w:t>
            </w: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сан</w:t>
            </w:r>
          </w:p>
        </w:tc>
      </w:tr>
      <w:tr w:rsidR="00FB3052" w:rsidRPr="0007294D" w:rsidTr="00FB3052">
        <w:tc>
          <w:tcPr>
            <w:tcW w:w="439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6"/>
              </w:numPr>
            </w:pPr>
          </w:p>
        </w:tc>
        <w:tc>
          <w:tcPr>
            <w:tcW w:w="880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BeginDate</w:t>
            </w:r>
          </w:p>
        </w:tc>
        <w:tc>
          <w:tcPr>
            <w:tcW w:w="2042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Деректер қалыптасу кезеңіні басы</w:t>
            </w:r>
          </w:p>
        </w:tc>
        <w:tc>
          <w:tcPr>
            <w:tcW w:w="808" w:type="pct"/>
          </w:tcPr>
          <w:p w:rsidR="00FB3052" w:rsidRPr="0007294D" w:rsidRDefault="00FB3052" w:rsidP="001A69CF">
            <w:pPr>
              <w:pStyle w:val="Cell"/>
              <w:jc w:val="center"/>
              <w:rPr>
                <w:sz w:val="24"/>
                <w:szCs w:val="24"/>
                <w:lang w:val="kk-KZ"/>
              </w:rPr>
            </w:pPr>
            <w:r w:rsidRPr="0007294D">
              <w:rPr>
                <w:sz w:val="24"/>
                <w:szCs w:val="24"/>
                <w:lang w:val="kk-KZ"/>
              </w:rPr>
              <w:t>жоқ</w:t>
            </w:r>
          </w:p>
        </w:tc>
        <w:tc>
          <w:tcPr>
            <w:tcW w:w="828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Мерзімі, КК.АА.ЖЖ.</w:t>
            </w:r>
          </w:p>
        </w:tc>
      </w:tr>
      <w:tr w:rsidR="00FB3052" w:rsidRPr="0007294D" w:rsidTr="00FB3052">
        <w:tc>
          <w:tcPr>
            <w:tcW w:w="439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6"/>
              </w:numPr>
            </w:pPr>
          </w:p>
        </w:tc>
        <w:tc>
          <w:tcPr>
            <w:tcW w:w="880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EndDate</w:t>
            </w:r>
          </w:p>
        </w:tc>
        <w:tc>
          <w:tcPr>
            <w:tcW w:w="2042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 xml:space="preserve">Деректер қалыптасу кезеңінің соңы </w:t>
            </w:r>
          </w:p>
        </w:tc>
        <w:tc>
          <w:tcPr>
            <w:tcW w:w="808" w:type="pct"/>
          </w:tcPr>
          <w:p w:rsidR="00FB3052" w:rsidRPr="0007294D" w:rsidRDefault="00FB3052" w:rsidP="001A69CF">
            <w:pPr>
              <w:pStyle w:val="Cell"/>
              <w:jc w:val="center"/>
              <w:rPr>
                <w:sz w:val="24"/>
                <w:szCs w:val="24"/>
                <w:lang w:val="kk-KZ"/>
              </w:rPr>
            </w:pPr>
            <w:r w:rsidRPr="0007294D">
              <w:rPr>
                <w:sz w:val="24"/>
                <w:szCs w:val="24"/>
                <w:lang w:val="kk-KZ"/>
              </w:rPr>
              <w:t>жоқ</w:t>
            </w:r>
          </w:p>
        </w:tc>
        <w:tc>
          <w:tcPr>
            <w:tcW w:w="828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Мерзімі, КК.АА.ЖЖ.</w:t>
            </w:r>
          </w:p>
        </w:tc>
      </w:tr>
      <w:tr w:rsidR="00FB3052" w:rsidRPr="0007294D" w:rsidTr="00FB3052">
        <w:tc>
          <w:tcPr>
            <w:tcW w:w="439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6"/>
              </w:numPr>
            </w:pPr>
          </w:p>
        </w:tc>
        <w:tc>
          <w:tcPr>
            <w:tcW w:w="880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ds:Signature</w:t>
            </w:r>
          </w:p>
        </w:tc>
        <w:tc>
          <w:tcPr>
            <w:tcW w:w="2042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ЭЦҚ</w:t>
            </w:r>
          </w:p>
        </w:tc>
        <w:tc>
          <w:tcPr>
            <w:tcW w:w="808" w:type="pct"/>
          </w:tcPr>
          <w:p w:rsidR="00FB3052" w:rsidRPr="0007294D" w:rsidRDefault="00FB3052" w:rsidP="001A69CF">
            <w:pPr>
              <w:pStyle w:val="Cell"/>
              <w:jc w:val="center"/>
              <w:rPr>
                <w:sz w:val="24"/>
                <w:szCs w:val="24"/>
                <w:lang w:val="kk-KZ"/>
              </w:rPr>
            </w:pPr>
            <w:r w:rsidRPr="0007294D">
              <w:rPr>
                <w:sz w:val="24"/>
                <w:szCs w:val="24"/>
                <w:lang w:val="kk-KZ"/>
              </w:rPr>
              <w:t>жоқ</w:t>
            </w:r>
          </w:p>
        </w:tc>
        <w:tc>
          <w:tcPr>
            <w:tcW w:w="828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Жол</w:t>
            </w:r>
          </w:p>
        </w:tc>
      </w:tr>
    </w:tbl>
    <w:p w:rsidR="007B3320" w:rsidRPr="00C85280" w:rsidRDefault="007B3320" w:rsidP="00C852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35C7B" w:rsidRDefault="00073E26" w:rsidP="00075F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E9011E" w:rsidRPr="00C85280">
        <w:rPr>
          <w:rFonts w:ascii="Times New Roman" w:hAnsi="Times New Roman" w:cs="Times New Roman"/>
          <w:sz w:val="24"/>
          <w:szCs w:val="24"/>
          <w:lang w:val="kk-KZ"/>
        </w:rPr>
        <w:t>ұрау салуға жауап пішімдерінің сипаттамасы 2-кестеде келтірілген.</w:t>
      </w:r>
    </w:p>
    <w:p w:rsidR="007B3320" w:rsidRPr="00C85280" w:rsidRDefault="00E9011E" w:rsidP="00635C7B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2-кесте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073E26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>ұрау салуға жауап пішімдерінің сипаттамасы</w:t>
      </w:r>
    </w:p>
    <w:tbl>
      <w:tblPr>
        <w:tblW w:w="49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"/>
        <w:gridCol w:w="1197"/>
        <w:gridCol w:w="1349"/>
        <w:gridCol w:w="899"/>
        <w:gridCol w:w="1801"/>
        <w:gridCol w:w="3693"/>
      </w:tblGrid>
      <w:tr w:rsidR="00FB3052" w:rsidRPr="0007294D" w:rsidTr="002E74BF">
        <w:trPr>
          <w:tblHeader/>
        </w:trPr>
        <w:tc>
          <w:tcPr>
            <w:tcW w:w="454" w:type="pct"/>
            <w:shd w:val="clear" w:color="auto" w:fill="D9D9D9" w:themeFill="background1" w:themeFillShade="D9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№ р/с</w:t>
            </w:r>
          </w:p>
        </w:tc>
        <w:tc>
          <w:tcPr>
            <w:tcW w:w="609" w:type="pct"/>
            <w:shd w:val="clear" w:color="auto" w:fill="D9D9D9" w:themeFill="background1" w:themeFillShade="D9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Тэг атауы</w:t>
            </w:r>
          </w:p>
        </w:tc>
        <w:tc>
          <w:tcPr>
            <w:tcW w:w="686" w:type="pct"/>
            <w:shd w:val="clear" w:color="auto" w:fill="D9D9D9" w:themeFill="background1" w:themeFillShade="D9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Деректеме аты</w:t>
            </w:r>
          </w:p>
        </w:tc>
        <w:tc>
          <w:tcPr>
            <w:tcW w:w="457" w:type="pct"/>
            <w:shd w:val="clear" w:color="auto" w:fill="D9D9D9" w:themeFill="background1" w:themeFillShade="D9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Міндетті</w:t>
            </w:r>
          </w:p>
        </w:tc>
        <w:tc>
          <w:tcPr>
            <w:tcW w:w="916" w:type="pct"/>
            <w:shd w:val="clear" w:color="auto" w:fill="D9D9D9" w:themeFill="background1" w:themeFillShade="D9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Формат</w:t>
            </w:r>
          </w:p>
        </w:tc>
        <w:tc>
          <w:tcPr>
            <w:tcW w:w="1878" w:type="pct"/>
            <w:shd w:val="clear" w:color="auto" w:fill="D9D9D9" w:themeFill="background1" w:themeFillShade="D9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Ескерту</w:t>
            </w:r>
          </w:p>
        </w:tc>
      </w:tr>
      <w:tr w:rsidR="00FB3052" w:rsidRPr="0007294D" w:rsidTr="002E74BF">
        <w:tc>
          <w:tcPr>
            <w:tcW w:w="5000" w:type="pct"/>
            <w:gridSpan w:val="6"/>
            <w:shd w:val="clear" w:color="auto" w:fill="auto"/>
          </w:tcPr>
          <w:p w:rsidR="00FB3052" w:rsidRPr="0007294D" w:rsidRDefault="00FB3052" w:rsidP="001A69CF">
            <w:pPr>
              <w:pStyle w:val="TableHead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Системная информация</w:t>
            </w:r>
          </w:p>
        </w:tc>
      </w:tr>
      <w:tr w:rsidR="00635C7B" w:rsidRPr="0007294D" w:rsidTr="002E74BF">
        <w:tc>
          <w:tcPr>
            <w:tcW w:w="454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 xml:space="preserve">ReqID </w:t>
            </w:r>
          </w:p>
        </w:tc>
        <w:tc>
          <w:tcPr>
            <w:tcW w:w="686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 xml:space="preserve">Сұраным </w:t>
            </w:r>
            <w:r w:rsidRPr="0007294D">
              <w:rPr>
                <w:b w:val="0"/>
                <w:sz w:val="24"/>
                <w:szCs w:val="24"/>
              </w:rPr>
              <w:t xml:space="preserve">ИД </w:t>
            </w:r>
          </w:p>
        </w:tc>
        <w:tc>
          <w:tcPr>
            <w:tcW w:w="457" w:type="pct"/>
          </w:tcPr>
          <w:p w:rsidR="00FB3052" w:rsidRPr="0007294D" w:rsidRDefault="00FB3052" w:rsidP="001A69CF">
            <w:pPr>
              <w:pStyle w:val="Cell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да</w:t>
            </w:r>
          </w:p>
        </w:tc>
        <w:tc>
          <w:tcPr>
            <w:tcW w:w="916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Жол</w:t>
            </w:r>
          </w:p>
        </w:tc>
        <w:tc>
          <w:tcPr>
            <w:tcW w:w="1878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</w:rPr>
              <w:t>Сұранымдағы id сәйкес келуі керек</w:t>
            </w:r>
          </w:p>
        </w:tc>
      </w:tr>
      <w:tr w:rsidR="00635C7B" w:rsidRPr="0007294D" w:rsidTr="002E74BF">
        <w:tc>
          <w:tcPr>
            <w:tcW w:w="454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>DateForm</w:t>
            </w:r>
          </w:p>
        </w:tc>
        <w:tc>
          <w:tcPr>
            <w:tcW w:w="686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</w:rPr>
              <w:t>Жөнелту күні-уақыты</w:t>
            </w:r>
          </w:p>
        </w:tc>
        <w:tc>
          <w:tcPr>
            <w:tcW w:w="457" w:type="pct"/>
          </w:tcPr>
          <w:p w:rsidR="00FB3052" w:rsidRPr="0007294D" w:rsidRDefault="00FB3052" w:rsidP="001A69CF">
            <w:pPr>
              <w:pStyle w:val="Cell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да</w:t>
            </w:r>
          </w:p>
        </w:tc>
        <w:tc>
          <w:tcPr>
            <w:tcW w:w="916" w:type="pct"/>
          </w:tcPr>
          <w:p w:rsidR="00FB3052" w:rsidRPr="0007294D" w:rsidRDefault="00FB3052" w:rsidP="001A69CF">
            <w:pPr>
              <w:pStyle w:val="Cell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Күні, КК.</w:t>
            </w:r>
            <w:r w:rsidRPr="0007294D">
              <w:rPr>
                <w:sz w:val="24"/>
                <w:szCs w:val="24"/>
                <w:lang w:val="kk-KZ"/>
              </w:rPr>
              <w:t>АА</w:t>
            </w:r>
            <w:r w:rsidRPr="0007294D">
              <w:rPr>
                <w:sz w:val="24"/>
                <w:szCs w:val="24"/>
              </w:rPr>
              <w:t>.ЖЖЖЖ сағ: мм:сс</w:t>
            </w:r>
          </w:p>
        </w:tc>
        <w:tc>
          <w:tcPr>
            <w:tcW w:w="1878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</w:rPr>
            </w:pPr>
          </w:p>
        </w:tc>
      </w:tr>
      <w:tr w:rsidR="00635C7B" w:rsidRPr="006F0BD6" w:rsidTr="002E74BF">
        <w:tc>
          <w:tcPr>
            <w:tcW w:w="454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7"/>
              </w:numPr>
              <w:spacing w:before="0" w:after="0"/>
              <w:rPr>
                <w:lang w:val="ru-RU"/>
              </w:rPr>
            </w:pPr>
          </w:p>
        </w:tc>
        <w:tc>
          <w:tcPr>
            <w:tcW w:w="609" w:type="pct"/>
          </w:tcPr>
          <w:p w:rsidR="00FB3052" w:rsidRPr="0007294D" w:rsidRDefault="00FB3052" w:rsidP="00FB3052">
            <w:pPr>
              <w:pStyle w:val="Cell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  <w:lang w:val="en-US"/>
              </w:rPr>
              <w:t>errorcode</w:t>
            </w:r>
          </w:p>
        </w:tc>
        <w:tc>
          <w:tcPr>
            <w:tcW w:w="686" w:type="pct"/>
          </w:tcPr>
          <w:p w:rsidR="00FB3052" w:rsidRPr="0007294D" w:rsidRDefault="00FB3052" w:rsidP="00FB3052">
            <w:pPr>
              <w:pStyle w:val="Cell"/>
              <w:rPr>
                <w:sz w:val="24"/>
                <w:szCs w:val="24"/>
                <w:lang w:val="kk-KZ"/>
              </w:rPr>
            </w:pPr>
            <w:r w:rsidRPr="0007294D">
              <w:rPr>
                <w:sz w:val="24"/>
                <w:szCs w:val="24"/>
                <w:lang w:val="kk-KZ"/>
              </w:rPr>
              <w:t>Қатенің коды</w:t>
            </w:r>
          </w:p>
        </w:tc>
        <w:tc>
          <w:tcPr>
            <w:tcW w:w="457" w:type="pct"/>
          </w:tcPr>
          <w:p w:rsidR="00FB3052" w:rsidRPr="0007294D" w:rsidRDefault="00FB3052" w:rsidP="00FB3052">
            <w:pPr>
              <w:pStyle w:val="Cell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жоқ</w:t>
            </w:r>
          </w:p>
        </w:tc>
        <w:tc>
          <w:tcPr>
            <w:tcW w:w="916" w:type="pct"/>
          </w:tcPr>
          <w:p w:rsidR="00FB3052" w:rsidRPr="0007294D" w:rsidRDefault="00FB3052" w:rsidP="00FB3052">
            <w:pPr>
              <w:pStyle w:val="Cell"/>
              <w:rPr>
                <w:sz w:val="24"/>
                <w:szCs w:val="24"/>
                <w:lang w:val="kk-KZ"/>
              </w:rPr>
            </w:pPr>
            <w:r w:rsidRPr="0007294D">
              <w:rPr>
                <w:sz w:val="24"/>
                <w:szCs w:val="24"/>
                <w:lang w:val="kk-KZ"/>
              </w:rPr>
              <w:t>Мәтін</w:t>
            </w:r>
          </w:p>
        </w:tc>
        <w:tc>
          <w:tcPr>
            <w:tcW w:w="1878" w:type="pct"/>
          </w:tcPr>
          <w:p w:rsidR="00FB3052" w:rsidRPr="001E0E2B" w:rsidRDefault="00FB3052" w:rsidP="00FB3052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01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>XSD схемаға сәкессіздік</w:t>
            </w:r>
          </w:p>
          <w:p w:rsidR="00FB3052" w:rsidRPr="001E0E2B" w:rsidRDefault="00FB3052" w:rsidP="00FB3052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02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 ЭЦҚ қатесі</w:t>
            </w:r>
          </w:p>
          <w:p w:rsidR="00FB3052" w:rsidRPr="001E0E2B" w:rsidRDefault="00FB3052" w:rsidP="00FB3052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03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СТ ОСДШ АЖ табылмады </w:t>
            </w:r>
          </w:p>
          <w:p w:rsidR="00FB3052" w:rsidRPr="001E0E2B" w:rsidRDefault="00FB3052" w:rsidP="00FB3052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04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>Мән табылмады</w:t>
            </w:r>
          </w:p>
          <w:p w:rsidR="00FB3052" w:rsidRPr="001E0E2B" w:rsidRDefault="00FB3052" w:rsidP="00FB3052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 xml:space="preserve">00 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>Сұраным сәтті өңделді</w:t>
            </w:r>
          </w:p>
          <w:p w:rsidR="00FB3052" w:rsidRPr="001E0E2B" w:rsidRDefault="00FB3052" w:rsidP="00FB3052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08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>Анықтамалықта БСК жоқ</w:t>
            </w:r>
          </w:p>
          <w:p w:rsidR="00FB3052" w:rsidRPr="001E0E2B" w:rsidRDefault="00FB3052" w:rsidP="00FB3052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09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Анықтамалықта МКО коды жоқ </w:t>
            </w:r>
          </w:p>
          <w:p w:rsidR="00FB3052" w:rsidRPr="00635C7B" w:rsidRDefault="00FB3052" w:rsidP="00FB3052">
            <w:pPr>
              <w:pStyle w:val="Cell"/>
              <w:rPr>
                <w:sz w:val="24"/>
                <w:szCs w:val="24"/>
                <w:lang w:val="kk-KZ"/>
              </w:rPr>
            </w:pPr>
            <w:r w:rsidRPr="00635C7B">
              <w:rPr>
                <w:lang w:val="kk-KZ"/>
              </w:rPr>
              <w:t>10</w:t>
            </w:r>
            <w:r w:rsidRPr="00635C7B">
              <w:rPr>
                <w:lang w:val="kk-KZ"/>
              </w:rPr>
              <w:tab/>
            </w:r>
            <w:r w:rsidRPr="001E0E2B">
              <w:rPr>
                <w:lang w:val="kk-KZ"/>
              </w:rPr>
              <w:t>Құжаттар табылмады</w:t>
            </w:r>
          </w:p>
        </w:tc>
      </w:tr>
      <w:tr w:rsidR="00635C7B" w:rsidRPr="006F0BD6" w:rsidTr="002E74BF">
        <w:tc>
          <w:tcPr>
            <w:tcW w:w="454" w:type="pct"/>
          </w:tcPr>
          <w:p w:rsidR="00FB3052" w:rsidRPr="00635C7B" w:rsidRDefault="00FB3052" w:rsidP="00FB3052">
            <w:pPr>
              <w:pStyle w:val="TableText"/>
              <w:numPr>
                <w:ilvl w:val="0"/>
                <w:numId w:val="7"/>
              </w:numPr>
              <w:rPr>
                <w:lang w:val="kk-KZ"/>
              </w:rPr>
            </w:pPr>
          </w:p>
        </w:tc>
        <w:tc>
          <w:tcPr>
            <w:tcW w:w="609" w:type="pct"/>
          </w:tcPr>
          <w:p w:rsidR="00FB3052" w:rsidRPr="0007294D" w:rsidRDefault="00FB3052" w:rsidP="001A69CF">
            <w:pPr>
              <w:pStyle w:val="Cell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  <w:lang w:val="en-US"/>
              </w:rPr>
              <w:t>error</w:t>
            </w:r>
          </w:p>
        </w:tc>
        <w:tc>
          <w:tcPr>
            <w:tcW w:w="686" w:type="pct"/>
          </w:tcPr>
          <w:p w:rsidR="00FB3052" w:rsidRPr="0007294D" w:rsidRDefault="00FB3052" w:rsidP="001A69CF">
            <w:pPr>
              <w:pStyle w:val="Cell"/>
              <w:rPr>
                <w:sz w:val="24"/>
                <w:szCs w:val="24"/>
                <w:lang w:val="kk-KZ"/>
              </w:rPr>
            </w:pPr>
            <w:r w:rsidRPr="0007294D">
              <w:rPr>
                <w:sz w:val="24"/>
                <w:szCs w:val="24"/>
                <w:lang w:val="kk-KZ"/>
              </w:rPr>
              <w:t>Қатенің сипаттамасы</w:t>
            </w:r>
          </w:p>
        </w:tc>
        <w:tc>
          <w:tcPr>
            <w:tcW w:w="457" w:type="pct"/>
          </w:tcPr>
          <w:p w:rsidR="00FB3052" w:rsidRPr="0007294D" w:rsidRDefault="00FB3052" w:rsidP="001A69CF">
            <w:pPr>
              <w:pStyle w:val="Cell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жоқ</w:t>
            </w:r>
          </w:p>
        </w:tc>
        <w:tc>
          <w:tcPr>
            <w:tcW w:w="916" w:type="pct"/>
          </w:tcPr>
          <w:p w:rsidR="00FB3052" w:rsidRPr="0007294D" w:rsidRDefault="00FB3052" w:rsidP="001A69CF">
            <w:pPr>
              <w:pStyle w:val="Cell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Мәтін</w:t>
            </w:r>
          </w:p>
        </w:tc>
        <w:tc>
          <w:tcPr>
            <w:tcW w:w="1878" w:type="pct"/>
          </w:tcPr>
          <w:p w:rsidR="00635C7B" w:rsidRPr="001E0E2B" w:rsidRDefault="00635C7B" w:rsidP="00635C7B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01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>XSD схемаға сәкессіздік</w:t>
            </w:r>
          </w:p>
          <w:p w:rsidR="00635C7B" w:rsidRPr="001E0E2B" w:rsidRDefault="00635C7B" w:rsidP="00635C7B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02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 ЭЦҚ қатесі</w:t>
            </w:r>
          </w:p>
          <w:p w:rsidR="00635C7B" w:rsidRPr="001E0E2B" w:rsidRDefault="00635C7B" w:rsidP="00635C7B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03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СТ ОСДШ АЖ табылмады </w:t>
            </w:r>
          </w:p>
          <w:p w:rsidR="00635C7B" w:rsidRPr="001E0E2B" w:rsidRDefault="00635C7B" w:rsidP="00635C7B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04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>Мән табылмады</w:t>
            </w:r>
          </w:p>
          <w:p w:rsidR="00635C7B" w:rsidRPr="001E0E2B" w:rsidRDefault="00635C7B" w:rsidP="00635C7B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 xml:space="preserve">00 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>Сұраным сәтті өңделді</w:t>
            </w:r>
          </w:p>
          <w:p w:rsidR="00635C7B" w:rsidRPr="001E0E2B" w:rsidRDefault="00635C7B" w:rsidP="00635C7B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08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>Анықтамалықта БСК жоқ</w:t>
            </w:r>
          </w:p>
          <w:p w:rsidR="00635C7B" w:rsidRPr="001E0E2B" w:rsidRDefault="00635C7B" w:rsidP="00635C7B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lang w:val="kk-KZ"/>
              </w:rPr>
            </w:pP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>09</w:t>
            </w:r>
            <w:r w:rsidRPr="001E0E2B">
              <w:rPr>
                <w:rFonts w:ascii="Times New Roman" w:hAnsi="Times New Roman" w:cs="Times New Roman"/>
                <w:sz w:val="20"/>
                <w:lang w:val="kk-KZ"/>
              </w:rPr>
              <w:tab/>
              <w:t xml:space="preserve">Анықтамалықта МКО коды жоқ </w:t>
            </w:r>
          </w:p>
          <w:p w:rsidR="00FB3052" w:rsidRPr="001E6D27" w:rsidRDefault="00635C7B" w:rsidP="00635C7B">
            <w:pPr>
              <w:pStyle w:val="Cell"/>
              <w:rPr>
                <w:sz w:val="24"/>
                <w:szCs w:val="24"/>
                <w:lang w:val="kk-KZ"/>
              </w:rPr>
            </w:pPr>
            <w:r w:rsidRPr="001E6D27">
              <w:rPr>
                <w:lang w:val="kk-KZ"/>
              </w:rPr>
              <w:t>10</w:t>
            </w:r>
            <w:r w:rsidRPr="001E6D27">
              <w:rPr>
                <w:lang w:val="kk-KZ"/>
              </w:rPr>
              <w:tab/>
            </w:r>
            <w:r w:rsidRPr="001E0E2B">
              <w:rPr>
                <w:lang w:val="kk-KZ"/>
              </w:rPr>
              <w:t>Құжаттар табылмады</w:t>
            </w:r>
          </w:p>
        </w:tc>
      </w:tr>
      <w:tr w:rsidR="00FB3052" w:rsidRPr="0007294D" w:rsidTr="002E74BF">
        <w:tc>
          <w:tcPr>
            <w:tcW w:w="5000" w:type="pct"/>
            <w:gridSpan w:val="6"/>
          </w:tcPr>
          <w:p w:rsidR="00FB3052" w:rsidRPr="0007294D" w:rsidRDefault="00FB3052" w:rsidP="001A69CF">
            <w:pPr>
              <w:pStyle w:val="Cell"/>
              <w:rPr>
                <w:sz w:val="24"/>
                <w:szCs w:val="24"/>
                <w:lang w:val="kk-KZ"/>
              </w:rPr>
            </w:pPr>
            <w:r w:rsidRPr="0007294D">
              <w:rPr>
                <w:sz w:val="24"/>
                <w:szCs w:val="24"/>
                <w:lang w:val="kk-KZ"/>
              </w:rPr>
              <w:t>Жауап деректері:</w:t>
            </w:r>
          </w:p>
        </w:tc>
      </w:tr>
      <w:tr w:rsidR="00635C7B" w:rsidRPr="0007294D" w:rsidTr="002E74BF">
        <w:trPr>
          <w:trHeight w:val="493"/>
        </w:trPr>
        <w:tc>
          <w:tcPr>
            <w:tcW w:w="454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</w:rPr>
              <w:t>IIN_BIN</w:t>
            </w:r>
          </w:p>
        </w:tc>
        <w:tc>
          <w:tcPr>
            <w:tcW w:w="686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</w:rPr>
              <w:t>БСН/ ЖСН</w:t>
            </w:r>
          </w:p>
        </w:tc>
        <w:tc>
          <w:tcPr>
            <w:tcW w:w="457" w:type="pct"/>
          </w:tcPr>
          <w:p w:rsidR="00FB3052" w:rsidRPr="0007294D" w:rsidRDefault="00FB3052" w:rsidP="001A69CF">
            <w:pPr>
              <w:pStyle w:val="Cell"/>
              <w:rPr>
                <w:sz w:val="24"/>
                <w:szCs w:val="24"/>
                <w:lang w:val="kk-KZ"/>
              </w:rPr>
            </w:pPr>
            <w:r w:rsidRPr="0007294D">
              <w:rPr>
                <w:sz w:val="24"/>
                <w:szCs w:val="24"/>
                <w:lang w:val="kk-KZ"/>
              </w:rPr>
              <w:t>иә</w:t>
            </w:r>
          </w:p>
        </w:tc>
        <w:tc>
          <w:tcPr>
            <w:tcW w:w="916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Жол</w:t>
            </w:r>
            <w:r w:rsidRPr="0007294D">
              <w:rPr>
                <w:rFonts w:ascii="Times New Roman" w:hAnsi="Times New Roman" w:cs="Times New Roman"/>
                <w:szCs w:val="24"/>
              </w:rPr>
              <w:t>, 12 сан</w:t>
            </w:r>
          </w:p>
        </w:tc>
        <w:tc>
          <w:tcPr>
            <w:tcW w:w="1878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  <w:lang w:val="en-US" w:eastAsia="he-IL" w:bidi="he-IL"/>
              </w:rPr>
            </w:pPr>
          </w:p>
        </w:tc>
      </w:tr>
      <w:tr w:rsidR="00635C7B" w:rsidRPr="0007294D" w:rsidTr="002E74BF">
        <w:tc>
          <w:tcPr>
            <w:tcW w:w="454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RNN</w:t>
            </w:r>
          </w:p>
        </w:tc>
        <w:tc>
          <w:tcPr>
            <w:tcW w:w="686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СТН</w:t>
            </w:r>
          </w:p>
        </w:tc>
        <w:tc>
          <w:tcPr>
            <w:tcW w:w="457" w:type="pct"/>
          </w:tcPr>
          <w:p w:rsidR="00FB3052" w:rsidRPr="0007294D" w:rsidRDefault="00FB3052" w:rsidP="001A69CF">
            <w:pPr>
              <w:pStyle w:val="Cell"/>
              <w:rPr>
                <w:sz w:val="24"/>
                <w:szCs w:val="24"/>
              </w:rPr>
            </w:pPr>
            <w:r w:rsidRPr="0007294D">
              <w:rPr>
                <w:sz w:val="24"/>
                <w:szCs w:val="24"/>
              </w:rPr>
              <w:t>жоқ</w:t>
            </w:r>
          </w:p>
        </w:tc>
        <w:tc>
          <w:tcPr>
            <w:tcW w:w="916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Жол, 12 сан</w:t>
            </w:r>
          </w:p>
        </w:tc>
        <w:tc>
          <w:tcPr>
            <w:tcW w:w="1878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  <w:lang w:eastAsia="he-IL" w:bidi="he-IL"/>
              </w:rPr>
            </w:pPr>
          </w:p>
        </w:tc>
      </w:tr>
      <w:tr w:rsidR="00635C7B" w:rsidRPr="0007294D" w:rsidTr="002E74BF">
        <w:tc>
          <w:tcPr>
            <w:tcW w:w="454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</w:rPr>
              <w:t>NameRu</w:t>
            </w:r>
          </w:p>
        </w:tc>
        <w:tc>
          <w:tcPr>
            <w:tcW w:w="686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 xml:space="preserve">СТ атауы орыс тілінде </w:t>
            </w:r>
          </w:p>
        </w:tc>
        <w:tc>
          <w:tcPr>
            <w:tcW w:w="457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иә</w:t>
            </w:r>
          </w:p>
        </w:tc>
        <w:tc>
          <w:tcPr>
            <w:tcW w:w="916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Мәтіндік</w:t>
            </w:r>
          </w:p>
        </w:tc>
        <w:tc>
          <w:tcPr>
            <w:tcW w:w="1878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  <w:lang w:eastAsia="he-IL" w:bidi="he-IL"/>
              </w:rPr>
            </w:pPr>
          </w:p>
        </w:tc>
      </w:tr>
      <w:tr w:rsidR="00635C7B" w:rsidRPr="0007294D" w:rsidTr="002E74BF">
        <w:tc>
          <w:tcPr>
            <w:tcW w:w="454" w:type="pct"/>
          </w:tcPr>
          <w:p w:rsidR="00FB3052" w:rsidRPr="0007294D" w:rsidRDefault="00FB3052" w:rsidP="00FB3052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</w:rPr>
              <w:t>NameKz</w:t>
            </w:r>
          </w:p>
        </w:tc>
        <w:tc>
          <w:tcPr>
            <w:tcW w:w="686" w:type="pct"/>
          </w:tcPr>
          <w:p w:rsidR="00FB3052" w:rsidRPr="0007294D" w:rsidRDefault="00FB3052" w:rsidP="001A69C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СТ атауы мемлекеттік тілде</w:t>
            </w:r>
          </w:p>
        </w:tc>
        <w:tc>
          <w:tcPr>
            <w:tcW w:w="457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иә</w:t>
            </w:r>
          </w:p>
        </w:tc>
        <w:tc>
          <w:tcPr>
            <w:tcW w:w="916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Мәтіндік</w:t>
            </w:r>
          </w:p>
        </w:tc>
        <w:tc>
          <w:tcPr>
            <w:tcW w:w="1878" w:type="pct"/>
          </w:tcPr>
          <w:p w:rsidR="00FB3052" w:rsidRPr="0007294D" w:rsidRDefault="00FB3052" w:rsidP="001A69CF">
            <w:pPr>
              <w:rPr>
                <w:rFonts w:ascii="Times New Roman" w:hAnsi="Times New Roman" w:cs="Times New Roman"/>
                <w:szCs w:val="24"/>
                <w:lang w:eastAsia="he-IL" w:bidi="he-IL"/>
              </w:rPr>
            </w:pPr>
          </w:p>
        </w:tc>
      </w:tr>
      <w:tr w:rsidR="002E74BF" w:rsidRPr="0007294D" w:rsidTr="002E74BF">
        <w:tc>
          <w:tcPr>
            <w:tcW w:w="1062" w:type="pct"/>
            <w:gridSpan w:val="2"/>
          </w:tcPr>
          <w:p w:rsidR="002E74BF" w:rsidRPr="0007294D" w:rsidRDefault="002E74BF" w:rsidP="002E74BF">
            <w:pPr>
              <w:pStyle w:val="TableText"/>
            </w:pPr>
            <w:r w:rsidRPr="0007294D">
              <w:lastRenderedPageBreak/>
              <w:t>Payments</w:t>
            </w:r>
          </w:p>
        </w:tc>
        <w:tc>
          <w:tcPr>
            <w:tcW w:w="3938" w:type="pct"/>
            <w:gridSpan w:val="4"/>
          </w:tcPr>
          <w:p w:rsidR="002E74BF" w:rsidRPr="002E74BF" w:rsidRDefault="002E74BF" w:rsidP="002E74BF">
            <w:pPr>
              <w:pStyle w:val="TableText"/>
              <w:rPr>
                <w:lang w:val="kk-KZ"/>
              </w:rPr>
            </w:pPr>
            <w:r>
              <w:rPr>
                <w:lang w:val="kk-KZ"/>
              </w:rPr>
              <w:t>Төлемдер кестесі</w:t>
            </w: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TaxOrgCode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МКО коды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иә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 xml:space="preserve">Жол, </w:t>
            </w: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6</w:t>
            </w:r>
            <w:r w:rsidRPr="0007294D">
              <w:rPr>
                <w:rFonts w:ascii="Times New Roman" w:hAnsi="Times New Roman" w:cs="Times New Roman"/>
                <w:szCs w:val="24"/>
              </w:rPr>
              <w:t xml:space="preserve"> сан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en-US" w:eastAsia="he-IL" w:bidi="he-IL"/>
              </w:rPr>
            </w:pP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NameTaxRu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МКО атауы орыс тілінде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иә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Мәтіндік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en-US" w:eastAsia="he-IL" w:bidi="he-IL"/>
              </w:rPr>
            </w:pP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NameTaxKz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МКО атауы мемлекеттік тілде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иә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Мәтіндік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en-US" w:eastAsia="he-IL" w:bidi="he-IL"/>
              </w:rPr>
            </w:pP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>KBK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Бюджеттік сыныптама коды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иә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Жол</w:t>
            </w:r>
            <w:r w:rsidRPr="0007294D">
              <w:rPr>
                <w:rFonts w:ascii="Times New Roman" w:hAnsi="Times New Roman" w:cs="Times New Roman"/>
                <w:szCs w:val="24"/>
              </w:rPr>
              <w:t>, 6 сан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eastAsia="he-IL" w:bidi="he-IL"/>
              </w:rPr>
            </w:pP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>KBKNameRu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 xml:space="preserve">БСК атауы орыс тілінде 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жоқ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Мәтіндік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en-US" w:eastAsia="he-IL" w:bidi="he-IL"/>
              </w:rPr>
            </w:pP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>KBKNameKz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 xml:space="preserve">БСК атауы мемлекеттік тілде 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жоқ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Мәтіндік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en-US" w:eastAsia="he-IL" w:bidi="he-IL"/>
              </w:rPr>
            </w:pP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>PayNum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 xml:space="preserve">Төлем құжатының нөмері 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жоқ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Жол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>PayType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Төлем типі</w:t>
            </w:r>
            <w:r w:rsidRPr="0007294D">
              <w:rPr>
                <w:b w:val="0"/>
                <w:sz w:val="24"/>
                <w:szCs w:val="24"/>
                <w:lang w:val="en-US"/>
              </w:rPr>
              <w:t>:</w:t>
            </w:r>
            <w:r w:rsidRPr="0007294D">
              <w:rPr>
                <w:b w:val="0"/>
                <w:sz w:val="24"/>
                <w:szCs w:val="24"/>
                <w:lang w:val="en-US"/>
              </w:rPr>
              <w:br/>
              <w:t xml:space="preserve">1 – </w:t>
            </w:r>
            <w:r w:rsidRPr="0007294D">
              <w:rPr>
                <w:b w:val="0"/>
                <w:sz w:val="24"/>
                <w:szCs w:val="24"/>
                <w:lang w:val="kk-KZ"/>
              </w:rPr>
              <w:t>Салық</w:t>
            </w:r>
          </w:p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 xml:space="preserve">2 – </w:t>
            </w:r>
            <w:r w:rsidRPr="0007294D">
              <w:rPr>
                <w:b w:val="0"/>
                <w:sz w:val="24"/>
                <w:szCs w:val="24"/>
                <w:lang w:val="kk-KZ"/>
              </w:rPr>
              <w:t>Өсімпұл</w:t>
            </w:r>
          </w:p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 xml:space="preserve">3 – </w:t>
            </w:r>
            <w:r w:rsidRPr="0007294D">
              <w:rPr>
                <w:b w:val="0"/>
                <w:sz w:val="24"/>
                <w:szCs w:val="24"/>
                <w:lang w:val="kk-KZ"/>
              </w:rPr>
              <w:t>Айыппұл</w:t>
            </w:r>
          </w:p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 xml:space="preserve">6 – </w:t>
            </w:r>
            <w:r w:rsidRPr="0007294D">
              <w:rPr>
                <w:b w:val="0"/>
                <w:sz w:val="24"/>
                <w:szCs w:val="24"/>
              </w:rPr>
              <w:t>П</w:t>
            </w:r>
            <w:r w:rsidRPr="0007294D">
              <w:rPr>
                <w:b w:val="0"/>
                <w:sz w:val="24"/>
                <w:szCs w:val="24"/>
                <w:lang w:val="kk-KZ"/>
              </w:rPr>
              <w:t>айыздар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жоқ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Сандық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 w:rsidRPr="0007294D">
              <w:rPr>
                <w:b w:val="0"/>
                <w:sz w:val="24"/>
                <w:szCs w:val="24"/>
                <w:lang w:val="en-US"/>
              </w:rPr>
              <w:t>EntryType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Желі типі:</w:t>
            </w:r>
          </w:p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Төлем - 1</w:t>
            </w:r>
          </w:p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Қайтарым - 2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жоқ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Сандық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 w:rsidRPr="0007294D">
              <w:rPr>
                <w:b w:val="0"/>
                <w:sz w:val="24"/>
                <w:szCs w:val="24"/>
              </w:rPr>
              <w:t>ReceiptDate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Бюджетке аудару мерзімі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жоқ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Мерзімі, КК.АА.ЖЖ.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 w:rsidRPr="0007294D">
              <w:rPr>
                <w:b w:val="0"/>
                <w:sz w:val="24"/>
                <w:szCs w:val="24"/>
              </w:rPr>
              <w:t>WriteOff</w:t>
            </w:r>
            <w:r w:rsidRPr="0007294D">
              <w:rPr>
                <w:b w:val="0"/>
                <w:sz w:val="24"/>
                <w:szCs w:val="24"/>
                <w:lang w:val="en-US"/>
              </w:rPr>
              <w:t>D</w:t>
            </w:r>
            <w:r w:rsidRPr="0007294D">
              <w:rPr>
                <w:b w:val="0"/>
                <w:sz w:val="24"/>
                <w:szCs w:val="24"/>
              </w:rPr>
              <w:t>ate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Есептен шығару күні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</w:rPr>
              <w:t>жоқ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Мерзімі, КК.АА.ЖЖ.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  <w:rPr>
                <w:lang w:val="kk-KZ"/>
              </w:r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Summa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Төлем сомасы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жоқ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Сандық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</w:p>
        </w:tc>
      </w:tr>
      <w:tr w:rsidR="002E74BF" w:rsidRPr="0007294D" w:rsidTr="002E74BF">
        <w:tc>
          <w:tcPr>
            <w:tcW w:w="1062" w:type="pct"/>
            <w:gridSpan w:val="2"/>
          </w:tcPr>
          <w:p w:rsidR="002E74BF" w:rsidRPr="002E74BF" w:rsidRDefault="002E74BF" w:rsidP="002E74BF">
            <w:pPr>
              <w:pStyle w:val="CellHeader"/>
              <w:rPr>
                <w:b w:val="0"/>
                <w:sz w:val="24"/>
                <w:szCs w:val="24"/>
                <w:lang w:val="en-US"/>
              </w:rPr>
            </w:pPr>
            <w:r>
              <w:rPr>
                <w:b w:val="0"/>
                <w:sz w:val="24"/>
                <w:szCs w:val="24"/>
                <w:lang w:val="kk-KZ"/>
              </w:rPr>
              <w:t>/</w:t>
            </w:r>
            <w:r w:rsidRPr="0007294D">
              <w:t xml:space="preserve"> </w:t>
            </w:r>
            <w:r w:rsidRPr="002E74BF">
              <w:rPr>
                <w:b w:val="0"/>
                <w:sz w:val="24"/>
              </w:rPr>
              <w:t>Payments</w:t>
            </w:r>
          </w:p>
        </w:tc>
        <w:tc>
          <w:tcPr>
            <w:tcW w:w="3938" w:type="pct"/>
            <w:gridSpan w:val="4"/>
          </w:tcPr>
          <w:p w:rsidR="002E74BF" w:rsidRPr="002E74BF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>
              <w:rPr>
                <w:b w:val="0"/>
                <w:sz w:val="24"/>
                <w:szCs w:val="24"/>
                <w:lang w:val="kk-KZ"/>
              </w:rPr>
              <w:t>Төлемдер кестесінің соңы</w:t>
            </w:r>
          </w:p>
        </w:tc>
      </w:tr>
      <w:tr w:rsidR="002E74BF" w:rsidRPr="0007294D" w:rsidTr="002E74BF">
        <w:tc>
          <w:tcPr>
            <w:tcW w:w="454" w:type="pct"/>
          </w:tcPr>
          <w:p w:rsidR="002E74BF" w:rsidRPr="0007294D" w:rsidRDefault="002E74BF" w:rsidP="002E74BF">
            <w:pPr>
              <w:pStyle w:val="TableText"/>
              <w:numPr>
                <w:ilvl w:val="0"/>
                <w:numId w:val="7"/>
              </w:numPr>
              <w:rPr>
                <w:lang w:val="kk-KZ"/>
              </w:rPr>
            </w:pPr>
          </w:p>
        </w:tc>
        <w:tc>
          <w:tcPr>
            <w:tcW w:w="609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ds:Signature</w:t>
            </w:r>
          </w:p>
        </w:tc>
        <w:tc>
          <w:tcPr>
            <w:tcW w:w="686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  <w:r w:rsidRPr="0007294D">
              <w:rPr>
                <w:b w:val="0"/>
                <w:sz w:val="24"/>
                <w:szCs w:val="24"/>
                <w:lang w:val="kk-KZ"/>
              </w:rPr>
              <w:t>ЭЦҚ</w:t>
            </w:r>
          </w:p>
        </w:tc>
        <w:tc>
          <w:tcPr>
            <w:tcW w:w="457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жоқ</w:t>
            </w:r>
          </w:p>
        </w:tc>
        <w:tc>
          <w:tcPr>
            <w:tcW w:w="916" w:type="pct"/>
          </w:tcPr>
          <w:p w:rsidR="002E74BF" w:rsidRPr="0007294D" w:rsidRDefault="002E74BF" w:rsidP="002E74BF">
            <w:pPr>
              <w:rPr>
                <w:rFonts w:ascii="Times New Roman" w:hAnsi="Times New Roman" w:cs="Times New Roman"/>
                <w:szCs w:val="24"/>
                <w:lang w:val="kk-KZ"/>
              </w:rPr>
            </w:pPr>
            <w:r w:rsidRPr="0007294D">
              <w:rPr>
                <w:rFonts w:ascii="Times New Roman" w:hAnsi="Times New Roman" w:cs="Times New Roman"/>
                <w:szCs w:val="24"/>
                <w:lang w:val="kk-KZ"/>
              </w:rPr>
              <w:t>Жол</w:t>
            </w:r>
          </w:p>
        </w:tc>
        <w:tc>
          <w:tcPr>
            <w:tcW w:w="1878" w:type="pct"/>
          </w:tcPr>
          <w:p w:rsidR="002E74BF" w:rsidRPr="0007294D" w:rsidRDefault="002E74BF" w:rsidP="002E74BF">
            <w:pPr>
              <w:pStyle w:val="CellHeader"/>
              <w:rPr>
                <w:b w:val="0"/>
                <w:sz w:val="24"/>
                <w:szCs w:val="24"/>
                <w:lang w:val="kk-KZ"/>
              </w:rPr>
            </w:pPr>
          </w:p>
        </w:tc>
      </w:tr>
    </w:tbl>
    <w:p w:rsidR="00E9011E" w:rsidRPr="00073E26" w:rsidRDefault="00E9011E" w:rsidP="00C85280">
      <w:pPr>
        <w:pStyle w:val="TableColumnHead"/>
        <w:spacing w:line="276" w:lineRule="auto"/>
        <w:ind w:hanging="2"/>
        <w:jc w:val="both"/>
        <w:rPr>
          <w:b w:val="0"/>
          <w:lang w:val="kk-KZ"/>
        </w:rPr>
      </w:pPr>
    </w:p>
    <w:sectPr w:rsidR="00E9011E" w:rsidRPr="00073E26" w:rsidSect="00C85280">
      <w:pgSz w:w="11907" w:h="16839" w:code="9"/>
      <w:pgMar w:top="1560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86155"/>
    <w:multiLevelType w:val="hybridMultilevel"/>
    <w:tmpl w:val="84120636"/>
    <w:lvl w:ilvl="0" w:tplc="D4520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B0363"/>
    <w:multiLevelType w:val="hybridMultilevel"/>
    <w:tmpl w:val="8050D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21FD7"/>
    <w:multiLevelType w:val="hybridMultilevel"/>
    <w:tmpl w:val="888A75E2"/>
    <w:lvl w:ilvl="0" w:tplc="6CB0F7AE">
      <w:numFmt w:val="bullet"/>
      <w:lvlText w:val="-"/>
      <w:lvlJc w:val="left"/>
      <w:pPr>
        <w:ind w:left="11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3" w15:restartNumberingAfterBreak="0">
    <w:nsid w:val="2D042978"/>
    <w:multiLevelType w:val="multilevel"/>
    <w:tmpl w:val="0368ED8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6391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6283E97"/>
    <w:multiLevelType w:val="hybridMultilevel"/>
    <w:tmpl w:val="B73A9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2A0308"/>
    <w:multiLevelType w:val="hybridMultilevel"/>
    <w:tmpl w:val="A5ECFC38"/>
    <w:lvl w:ilvl="0" w:tplc="82AA2B5E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57D"/>
    <w:rsid w:val="00073E26"/>
    <w:rsid w:val="00075F38"/>
    <w:rsid w:val="001562BA"/>
    <w:rsid w:val="00196EF3"/>
    <w:rsid w:val="001D1043"/>
    <w:rsid w:val="001E6D27"/>
    <w:rsid w:val="00292A00"/>
    <w:rsid w:val="002E74BF"/>
    <w:rsid w:val="004E785C"/>
    <w:rsid w:val="0051157D"/>
    <w:rsid w:val="0053657D"/>
    <w:rsid w:val="00635C7B"/>
    <w:rsid w:val="006F0BD6"/>
    <w:rsid w:val="007B3320"/>
    <w:rsid w:val="008302D1"/>
    <w:rsid w:val="009137F9"/>
    <w:rsid w:val="00A24B68"/>
    <w:rsid w:val="00A76793"/>
    <w:rsid w:val="00C85280"/>
    <w:rsid w:val="00E9011E"/>
    <w:rsid w:val="00E91545"/>
    <w:rsid w:val="00EB3B1A"/>
    <w:rsid w:val="00F6437F"/>
    <w:rsid w:val="00F9491E"/>
    <w:rsid w:val="00FB3052"/>
    <w:rsid w:val="00FD217C"/>
    <w:rsid w:val="00FF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85935"/>
  <w15:docId w15:val="{BD3EF0F3-F903-41B7-9ACA-1C42D720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4"/>
    <w:link w:val="30"/>
    <w:qFormat/>
    <w:rsid w:val="00FF3923"/>
    <w:pPr>
      <w:widowControl w:val="0"/>
      <w:numPr>
        <w:ilvl w:val="2"/>
        <w:numId w:val="5"/>
      </w:numPr>
      <w:tabs>
        <w:tab w:val="left" w:pos="1560"/>
      </w:tabs>
      <w:spacing w:before="120" w:after="120" w:line="240" w:lineRule="auto"/>
      <w:ind w:left="0" w:firstLine="851"/>
      <w:jc w:val="both"/>
      <w:outlineLvl w:val="2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4">
    <w:name w:val="heading 4"/>
    <w:basedOn w:val="a"/>
    <w:next w:val="a"/>
    <w:link w:val="40"/>
    <w:uiPriority w:val="9"/>
    <w:qFormat/>
    <w:rsid w:val="00FF3923"/>
    <w:pPr>
      <w:widowControl w:val="0"/>
      <w:numPr>
        <w:ilvl w:val="3"/>
        <w:numId w:val="5"/>
      </w:numPr>
      <w:tabs>
        <w:tab w:val="left" w:pos="1418"/>
        <w:tab w:val="left" w:pos="1701"/>
      </w:tabs>
      <w:spacing w:before="120" w:after="120" w:line="240" w:lineRule="auto"/>
      <w:ind w:left="0" w:firstLine="851"/>
      <w:jc w:val="both"/>
      <w:outlineLvl w:val="3"/>
    </w:pPr>
    <w:rPr>
      <w:rFonts w:ascii="Times New Roman" w:eastAsia="Times New Roman" w:hAnsi="Times New Roman" w:cs="Times New Roman"/>
      <w:bCs/>
      <w:sz w:val="24"/>
      <w:szCs w:val="20"/>
    </w:rPr>
  </w:style>
  <w:style w:type="paragraph" w:styleId="5">
    <w:name w:val="heading 5"/>
    <w:basedOn w:val="a"/>
    <w:next w:val="a"/>
    <w:link w:val="50"/>
    <w:uiPriority w:val="9"/>
    <w:qFormat/>
    <w:rsid w:val="00FF3923"/>
    <w:pPr>
      <w:numPr>
        <w:ilvl w:val="4"/>
        <w:numId w:val="5"/>
      </w:numPr>
      <w:spacing w:before="360" w:after="120" w:line="360" w:lineRule="auto"/>
      <w:jc w:val="both"/>
      <w:outlineLvl w:val="4"/>
    </w:pPr>
    <w:rPr>
      <w:rFonts w:ascii="Times New Roman" w:eastAsia="Times New Roman" w:hAnsi="Times New Roman" w:cs="Times New Roman"/>
      <w:bCs/>
      <w:sz w:val="24"/>
    </w:rPr>
  </w:style>
  <w:style w:type="paragraph" w:styleId="6">
    <w:name w:val="heading 6"/>
    <w:basedOn w:val="a"/>
    <w:next w:val="a"/>
    <w:link w:val="60"/>
    <w:uiPriority w:val="9"/>
    <w:qFormat/>
    <w:rsid w:val="00FF3923"/>
    <w:pPr>
      <w:numPr>
        <w:ilvl w:val="5"/>
        <w:numId w:val="5"/>
      </w:numPr>
      <w:spacing w:before="240" w:after="60" w:line="240" w:lineRule="auto"/>
      <w:jc w:val="both"/>
      <w:outlineLvl w:val="5"/>
    </w:pPr>
    <w:rPr>
      <w:rFonts w:ascii="Tahoma" w:eastAsia="Times New Roman" w:hAnsi="Tahoma" w:cs="Times New Roman"/>
      <w:i/>
      <w:iCs/>
      <w:smallCaps/>
    </w:rPr>
  </w:style>
  <w:style w:type="paragraph" w:styleId="7">
    <w:name w:val="heading 7"/>
    <w:basedOn w:val="a"/>
    <w:next w:val="a"/>
    <w:link w:val="70"/>
    <w:uiPriority w:val="9"/>
    <w:qFormat/>
    <w:rsid w:val="00FF3923"/>
    <w:pPr>
      <w:numPr>
        <w:ilvl w:val="6"/>
        <w:numId w:val="5"/>
      </w:numPr>
      <w:spacing w:before="240" w:after="60" w:line="240" w:lineRule="auto"/>
      <w:jc w:val="both"/>
      <w:outlineLvl w:val="6"/>
    </w:pPr>
    <w:rPr>
      <w:rFonts w:ascii="Tahoma" w:eastAsia="Times New Roman" w:hAnsi="Tahoma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"/>
    <w:qFormat/>
    <w:rsid w:val="00FF3923"/>
    <w:pPr>
      <w:numPr>
        <w:ilvl w:val="7"/>
        <w:numId w:val="5"/>
      </w:numPr>
      <w:spacing w:before="240" w:after="60" w:line="240" w:lineRule="auto"/>
      <w:jc w:val="both"/>
      <w:outlineLvl w:val="7"/>
    </w:pPr>
    <w:rPr>
      <w:rFonts w:ascii="Tahoma" w:eastAsia="Times New Roman" w:hAnsi="Tahoma" w:cs="Times New Roman"/>
      <w:i/>
      <w:iCs/>
      <w:sz w:val="24"/>
      <w:szCs w:val="20"/>
    </w:rPr>
  </w:style>
  <w:style w:type="paragraph" w:styleId="9">
    <w:name w:val="heading 9"/>
    <w:basedOn w:val="a"/>
    <w:next w:val="a"/>
    <w:link w:val="90"/>
    <w:uiPriority w:val="9"/>
    <w:qFormat/>
    <w:rsid w:val="00FF3923"/>
    <w:pPr>
      <w:numPr>
        <w:ilvl w:val="8"/>
        <w:numId w:val="5"/>
      </w:numPr>
      <w:spacing w:before="440" w:after="0" w:line="240" w:lineRule="auto"/>
      <w:jc w:val="both"/>
      <w:outlineLvl w:val="8"/>
    </w:pPr>
    <w:rPr>
      <w:rFonts w:ascii="Times New Roman" w:eastAsia="Times New Roman" w:hAnsi="Times New Roman" w:cs="Times New Roman"/>
      <w:bCs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EF3"/>
    <w:pPr>
      <w:ind w:left="720"/>
      <w:contextualSpacing/>
    </w:pPr>
  </w:style>
  <w:style w:type="paragraph" w:customStyle="1" w:styleId="TableColumnHead">
    <w:name w:val="Table Column Head"/>
    <w:basedOn w:val="a"/>
    <w:uiPriority w:val="99"/>
    <w:qFormat/>
    <w:rsid w:val="007B3320"/>
    <w:pPr>
      <w:widowControl w:val="0"/>
      <w:adjustRightInd w:val="0"/>
      <w:spacing w:after="0" w:line="240" w:lineRule="atLeast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TableHead">
    <w:name w:val="Table Head"/>
    <w:basedOn w:val="a"/>
    <w:next w:val="a"/>
    <w:link w:val="TableHead0"/>
    <w:autoRedefine/>
    <w:uiPriority w:val="99"/>
    <w:rsid w:val="00EB3B1A"/>
    <w:pPr>
      <w:suppressAutoHyphens/>
      <w:spacing w:after="0" w:line="240" w:lineRule="auto"/>
      <w:ind w:firstLine="49"/>
      <w:jc w:val="both"/>
    </w:pPr>
    <w:rPr>
      <w:rFonts w:ascii="Times New Roman" w:eastAsia="Times New Roman" w:hAnsi="Times New Roman" w:cs="Times New Roman"/>
      <w:b/>
      <w:sz w:val="28"/>
      <w:szCs w:val="28"/>
      <w:lang w:val="kk-KZ" w:eastAsia="he-IL" w:bidi="he-IL"/>
    </w:rPr>
  </w:style>
  <w:style w:type="character" w:customStyle="1" w:styleId="TableHead0">
    <w:name w:val="Table Head Знак"/>
    <w:link w:val="TableHead"/>
    <w:rsid w:val="00EB3B1A"/>
    <w:rPr>
      <w:rFonts w:ascii="Times New Roman" w:eastAsia="Times New Roman" w:hAnsi="Times New Roman" w:cs="Times New Roman"/>
      <w:b/>
      <w:sz w:val="28"/>
      <w:szCs w:val="28"/>
      <w:lang w:val="kk-KZ" w:eastAsia="he-IL" w:bidi="he-IL"/>
    </w:rPr>
  </w:style>
  <w:style w:type="paragraph" w:customStyle="1" w:styleId="TableText">
    <w:name w:val="Table Text"/>
    <w:basedOn w:val="a"/>
    <w:link w:val="TableTextChar"/>
    <w:uiPriority w:val="99"/>
    <w:rsid w:val="00E9011E"/>
    <w:pPr>
      <w:tabs>
        <w:tab w:val="left" w:pos="360"/>
      </w:tabs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ableTextChar">
    <w:name w:val="Table Text Char"/>
    <w:link w:val="TableText"/>
    <w:locked/>
    <w:rsid w:val="00E901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ellHeader">
    <w:name w:val="CellHeader"/>
    <w:basedOn w:val="a"/>
    <w:uiPriority w:val="99"/>
    <w:rsid w:val="00E9011E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ell">
    <w:name w:val="Cell"/>
    <w:basedOn w:val="a"/>
    <w:uiPriority w:val="99"/>
    <w:rsid w:val="00073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3923"/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FF3923"/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FF3923"/>
    <w:rPr>
      <w:rFonts w:ascii="Times New Roman" w:eastAsia="Times New Roman" w:hAnsi="Times New Roman" w:cs="Times New Roman"/>
      <w:bCs/>
      <w:sz w:val="24"/>
    </w:rPr>
  </w:style>
  <w:style w:type="character" w:customStyle="1" w:styleId="60">
    <w:name w:val="Заголовок 6 Знак"/>
    <w:basedOn w:val="a0"/>
    <w:link w:val="6"/>
    <w:uiPriority w:val="9"/>
    <w:rsid w:val="00FF3923"/>
    <w:rPr>
      <w:rFonts w:ascii="Tahoma" w:eastAsia="Times New Roman" w:hAnsi="Tahoma" w:cs="Times New Roman"/>
      <w:i/>
      <w:iCs/>
      <w:smallCaps/>
    </w:rPr>
  </w:style>
  <w:style w:type="character" w:customStyle="1" w:styleId="70">
    <w:name w:val="Заголовок 7 Знак"/>
    <w:basedOn w:val="a0"/>
    <w:link w:val="7"/>
    <w:uiPriority w:val="9"/>
    <w:rsid w:val="00FF3923"/>
    <w:rPr>
      <w:rFonts w:ascii="Tahoma" w:eastAsia="Times New Roman" w:hAnsi="Tahoma" w:cs="Times New Roman"/>
      <w:sz w:val="24"/>
      <w:szCs w:val="20"/>
    </w:rPr>
  </w:style>
  <w:style w:type="character" w:customStyle="1" w:styleId="80">
    <w:name w:val="Заголовок 8 Знак"/>
    <w:basedOn w:val="a0"/>
    <w:link w:val="8"/>
    <w:uiPriority w:val="9"/>
    <w:rsid w:val="00FF3923"/>
    <w:rPr>
      <w:rFonts w:ascii="Tahoma" w:eastAsia="Times New Roman" w:hAnsi="Tahoma" w:cs="Times New Roman"/>
      <w:i/>
      <w:iCs/>
      <w:sz w:val="24"/>
      <w:szCs w:val="20"/>
    </w:rPr>
  </w:style>
  <w:style w:type="character" w:customStyle="1" w:styleId="90">
    <w:name w:val="Заголовок 9 Знак"/>
    <w:basedOn w:val="a0"/>
    <w:link w:val="9"/>
    <w:uiPriority w:val="9"/>
    <w:rsid w:val="00FF3923"/>
    <w:rPr>
      <w:rFonts w:ascii="Times New Roman" w:eastAsia="Times New Roman" w:hAnsi="Times New Roman" w:cs="Times New Roman"/>
      <w:bCs/>
      <w:sz w:val="2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2019-02-01T03:42:00Z</dcterms:created>
  <dcterms:modified xsi:type="dcterms:W3CDTF">2019-06-27T05:55:00Z</dcterms:modified>
</cp:coreProperties>
</file>